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10.2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Закону Брянской области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 межбюджетных отношениях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Брянской области"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ПОРЯДОК И МЕТОДИКА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СУБВЕНЦИЙ БЮДЖЕТАМ МУНИЦИПАЛЬНЫХ ОБРАЗОВАНИЙ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ПРЕДОСТАВЛЕНИЕ МЕР СОЦИАЛЬНОЙ ПОДДЕРЖКИ ПО ОПЛАТЕ ЖИЛЬЯ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КОММУНАЛЬНЫХ УСЛУГ ОТДЕЛЬНЫМ КАТЕГОРИЯМ ГРАЖДАН,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РАБОТАЮЩИХ В УЧРЕЖДЕНИЯХ КУЛЬТУРЫ, НАХОДЯЩИХСЯ </w:t>
      </w:r>
      <w:proofErr w:type="gramStart"/>
      <w:r>
        <w:rPr>
          <w:rFonts w:ascii="Calibri" w:hAnsi="Calibri" w:cs="Calibri"/>
          <w:b/>
          <w:bCs/>
        </w:rPr>
        <w:t>В</w:t>
      </w:r>
      <w:proofErr w:type="gramEnd"/>
      <w:r>
        <w:rPr>
          <w:rFonts w:ascii="Calibri" w:hAnsi="Calibri" w:cs="Calibri"/>
          <w:b/>
          <w:bCs/>
        </w:rPr>
        <w:t xml:space="preserve"> СЕЛЬСКОЙ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МЕСТНОСТИ ИЛИ ПОСЕЛКАХ ГОРОДСКОГО ТИПА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Субвенции распределяются бюджетам муниципальных образований с целью предоставления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(далее - субвенции).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Меры социальной поддержки работникам учреждений культуры на территории Брянской области предоставляются в виде денежной выплаты компенсационного характера на оплату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финансовое обеспечение деятельности которых осуществляется из местных бюджетов.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объеме субвенций бюджетам муниципальных районов предусматриваются средства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Общий объем субвенций бюджетам муниципальных районов (муниципальных округов, городских округов)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14"/>
          <w:lang w:eastAsia="ru-RU"/>
        </w:rPr>
        <w:drawing>
          <wp:inline distT="0" distB="0" distL="0" distR="0">
            <wp:extent cx="812165" cy="321945"/>
            <wp:effectExtent l="0" t="0" r="698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</w:rPr>
        <w:t>, где: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 - общий объем субвенций бюджетам муниципальных районов (муниципальных округов, городских округов);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 - число муниципальных районов (муниципальных округов, городских округов);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- субвенция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Порядок расчета субвенций, предоставляемых бюджетам муниципальных районов (муниципальных округов, городских округов).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Объем субвенции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= V1i + V2i, где: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- субвенция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округа);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V2i - нормативные расходы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Сумма нормативных расходов бюджета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муниципального района (муниципального округа, городского округа),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  <w:r w:rsidRPr="00DF7A0D">
        <w:rPr>
          <w:rFonts w:ascii="Calibri" w:hAnsi="Calibri" w:cs="Calibri"/>
          <w:lang w:val="en-US"/>
        </w:rPr>
        <w:t>V1i = S x H</w:t>
      </w:r>
      <w:r>
        <w:rPr>
          <w:rFonts w:ascii="Calibri" w:hAnsi="Calibri" w:cs="Calibri"/>
        </w:rPr>
        <w:t>м</w:t>
      </w:r>
      <w:proofErr w:type="spellStart"/>
      <w:r w:rsidRPr="00DF7A0D">
        <w:rPr>
          <w:rFonts w:ascii="Calibri" w:hAnsi="Calibri" w:cs="Calibri"/>
          <w:lang w:val="en-US"/>
        </w:rPr>
        <w:t>i</w:t>
      </w:r>
      <w:proofErr w:type="spellEnd"/>
      <w:r w:rsidRPr="00DF7A0D">
        <w:rPr>
          <w:rFonts w:ascii="Calibri" w:hAnsi="Calibri" w:cs="Calibri"/>
          <w:lang w:val="en-US"/>
        </w:rPr>
        <w:t xml:space="preserve">, </w:t>
      </w:r>
      <w:r>
        <w:rPr>
          <w:rFonts w:ascii="Calibri" w:hAnsi="Calibri" w:cs="Calibri"/>
        </w:rPr>
        <w:t>где</w:t>
      </w:r>
      <w:r w:rsidRPr="00DF7A0D">
        <w:rPr>
          <w:rFonts w:ascii="Calibri" w:hAnsi="Calibri" w:cs="Calibri"/>
          <w:lang w:val="en-US"/>
        </w:rPr>
        <w:t>:</w:t>
      </w: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V1i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</w:t>
      </w:r>
      <w:proofErr w:type="gramEnd"/>
      <w:r>
        <w:rPr>
          <w:rFonts w:ascii="Calibri" w:hAnsi="Calibri" w:cs="Calibri"/>
        </w:rPr>
        <w:t xml:space="preserve"> городского округа);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</w:t>
      </w:r>
      <w:proofErr w:type="gramStart"/>
      <w:r>
        <w:rPr>
          <w:rFonts w:ascii="Calibri" w:hAnsi="Calibri" w:cs="Calibri"/>
        </w:rPr>
        <w:t>м</w:t>
      </w:r>
      <w:proofErr w:type="gramEnd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(муниципального округа, городского округа).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Сумма нормативных расходов бюджета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 для предоставления субвенций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  <w:r w:rsidRPr="00DF7A0D">
        <w:rPr>
          <w:rFonts w:ascii="Calibri" w:hAnsi="Calibri" w:cs="Calibri"/>
          <w:lang w:val="en-US"/>
        </w:rPr>
        <w:t>V2i = S x H</w:t>
      </w:r>
      <w:r>
        <w:rPr>
          <w:rFonts w:ascii="Calibri" w:hAnsi="Calibri" w:cs="Calibri"/>
        </w:rPr>
        <w:t>п</w:t>
      </w:r>
      <w:proofErr w:type="spellStart"/>
      <w:r w:rsidRPr="00DF7A0D">
        <w:rPr>
          <w:rFonts w:ascii="Calibri" w:hAnsi="Calibri" w:cs="Calibri"/>
          <w:lang w:val="en-US"/>
        </w:rPr>
        <w:t>i</w:t>
      </w:r>
      <w:proofErr w:type="spellEnd"/>
      <w:r w:rsidRPr="00DF7A0D">
        <w:rPr>
          <w:rFonts w:ascii="Calibri" w:hAnsi="Calibri" w:cs="Calibri"/>
          <w:lang w:val="en-US"/>
        </w:rPr>
        <w:t xml:space="preserve">, </w:t>
      </w:r>
      <w:r>
        <w:rPr>
          <w:rFonts w:ascii="Calibri" w:hAnsi="Calibri" w:cs="Calibri"/>
        </w:rPr>
        <w:t>где</w:t>
      </w:r>
      <w:r w:rsidRPr="00DF7A0D">
        <w:rPr>
          <w:rFonts w:ascii="Calibri" w:hAnsi="Calibri" w:cs="Calibri"/>
          <w:lang w:val="en-US"/>
        </w:rPr>
        <w:t>:</w:t>
      </w: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V2i - нормативные расходы для предоставления субвенций бюджетам поселений на предоставление мер социальной поддержки в виде денежных выплат компенсационного </w:t>
      </w:r>
      <w:r>
        <w:rPr>
          <w:rFonts w:ascii="Calibri" w:hAnsi="Calibri" w:cs="Calibri"/>
        </w:rPr>
        <w:lastRenderedPageBreak/>
        <w:t>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поселений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района.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Порядок расчета органами местного самоуправления муниципальных районов субвенций из бюджетов муниципальных районов бюджетам поселений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Объем субвенции бюджету j-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поселения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поселений, определяется по формуле:</w:t>
      </w: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  <w:r w:rsidRPr="00DF7A0D">
        <w:rPr>
          <w:rFonts w:ascii="Calibri" w:hAnsi="Calibri" w:cs="Calibri"/>
          <w:lang w:val="en-US"/>
        </w:rPr>
        <w:t>V</w:t>
      </w:r>
      <w:r>
        <w:rPr>
          <w:rFonts w:ascii="Calibri" w:hAnsi="Calibri" w:cs="Calibri"/>
        </w:rPr>
        <w:t>П</w:t>
      </w:r>
      <w:r w:rsidRPr="00DF7A0D">
        <w:rPr>
          <w:rFonts w:ascii="Calibri" w:hAnsi="Calibri" w:cs="Calibri"/>
          <w:lang w:val="en-US"/>
        </w:rPr>
        <w:t>j = S x H</w:t>
      </w:r>
      <w:r>
        <w:rPr>
          <w:rFonts w:ascii="Calibri" w:hAnsi="Calibri" w:cs="Calibri"/>
        </w:rPr>
        <w:t>п</w:t>
      </w:r>
      <w:r w:rsidRPr="00DF7A0D">
        <w:rPr>
          <w:rFonts w:ascii="Calibri" w:hAnsi="Calibri" w:cs="Calibri"/>
          <w:lang w:val="en-US"/>
        </w:rPr>
        <w:t xml:space="preserve">j, </w:t>
      </w:r>
      <w:r>
        <w:rPr>
          <w:rFonts w:ascii="Calibri" w:hAnsi="Calibri" w:cs="Calibri"/>
        </w:rPr>
        <w:t>где</w:t>
      </w:r>
      <w:r w:rsidRPr="00DF7A0D">
        <w:rPr>
          <w:rFonts w:ascii="Calibri" w:hAnsi="Calibri" w:cs="Calibri"/>
          <w:lang w:val="en-US"/>
        </w:rPr>
        <w:t>:</w:t>
      </w:r>
    </w:p>
    <w:p w:rsidR="00DF7A0D" w:rsidRPr="00DF7A0D" w:rsidRDefault="00DF7A0D" w:rsidP="00DF7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DF7A0D" w:rsidRDefault="00DF7A0D" w:rsidP="00DF7A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j</w:t>
      </w:r>
      <w:proofErr w:type="spellEnd"/>
      <w:r>
        <w:rPr>
          <w:rFonts w:ascii="Calibri" w:hAnsi="Calibri" w:cs="Calibri"/>
        </w:rPr>
        <w:t xml:space="preserve"> - субвенция бюджету j-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поселения на предоставление мер социальной поддержки в виде денежных выплат компенсационного характера на оплату жилья и коммунальных услуг отдельным категориям граждан, работающих в учреждениях культуры, находящихся в ведении органов местного самоуправления поселений;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0" w:name="_GoBack"/>
      <w:bookmarkEnd w:id="0"/>
      <w:r>
        <w:rPr>
          <w:rFonts w:ascii="Calibri" w:hAnsi="Calibri" w:cs="Calibri"/>
        </w:rPr>
        <w:t>S - норматив расходов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H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>j</w:t>
      </w:r>
      <w:proofErr w:type="spellEnd"/>
      <w:r>
        <w:rPr>
          <w:rFonts w:ascii="Calibri" w:hAnsi="Calibri" w:cs="Calibri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j-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поселения.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предоставления указанных выплат, а также размер норматива устанавливаются нормативными правовыми актами Правительства Брянской области.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Субвенция носит целевой характер.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DF7A0D" w:rsidRDefault="00DF7A0D" w:rsidP="00DF7A0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237ED2" w:rsidRDefault="00237ED2"/>
    <w:sectPr w:rsidR="00237ED2" w:rsidSect="003A01C9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A0D"/>
    <w:rsid w:val="00237ED2"/>
    <w:rsid w:val="00986418"/>
    <w:rsid w:val="00DF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A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2</cp:revision>
  <dcterms:created xsi:type="dcterms:W3CDTF">2021-10-19T13:57:00Z</dcterms:created>
  <dcterms:modified xsi:type="dcterms:W3CDTF">2021-10-19T13:59:00Z</dcterms:modified>
</cp:coreProperties>
</file>